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943600" cy="2134736"/>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213473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CALL FOR PROPOSALS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ROBERT R. BRYDEN GRADUATE RESEARCH AWARD</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One $1,000 grant is in the NCAS 2023-24 budget for research equipment and/or expenses related to attending scientific conferences. Past recipients are not eligible.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Both the applicant and the research advisor must be at a college or university in North Carolina and members of the NCAS in good standing (membership forms may be obtained from the address listed below or at web site </w:t>
      </w:r>
      <w:hyperlink r:id="rId8">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http://www.ncacadsci.org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Please note that this grant program is funded through dues paid by NCAS members. In order to continue this and other valuable NCAS programs, research advisors are encouraged to request their institutions to contribute through an institutional membership.</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Applications for the grant must include one copy of the following: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NCAS proposal cover sheet form with one page budget summary. Itemize as specifically as possible.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Extended abstract of research no longer than 2 pages with three sections.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 Background, significance and clear statement of purpose.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Results: Brief summary of experimental results to date.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Planned Research: Brief description of work planned over the next year.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Send applications electronically to: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Zhenquan Jia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z_jia@uncg.edu</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Mark McCallum</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5840" w:w="12240" w:orient="portrait"/>
          <w:pgMar w:bottom="1440" w:top="1440" w:left="1440" w:right="1440" w:header="720" w:footer="720"/>
          <w:cols w:equalWidth="0" w:num="3">
            <w:col w:space="0" w:w="3120"/>
            <w:col w:space="0" w:w="3120"/>
            <w:col w:space="0" w:w="3120"/>
          </w:cols>
        </w:sectPr>
      </w:pPr>
      <w:hyperlink r:id="rId10">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mark.mccallum@pfeiffer.edu</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Deadline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applications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Feb. 26, 2024.</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Award will be announced at the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NCAS annual business meeting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WSU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Award recipient is strongly encouraged to present his/her work at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NCAS 2024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annual meeting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ROBERT R. BRYDEN GRADUATE </w:t>
      </w:r>
      <w:r w:rsidDel="00000000" w:rsidR="00000000" w:rsidRPr="00000000">
        <w:rPr>
          <w:rFonts w:ascii="Times New Roman" w:cs="Times New Roman" w:eastAsia="Times New Roman" w:hAnsi="Times New Roman"/>
          <w:b w:val="1"/>
          <w:i w:val="1"/>
          <w:rtl w:val="0"/>
        </w:rPr>
        <w:t xml:space="preserve">RESEARCH</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AWARD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PROPOSAL COVER SHEET</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Title:_____________________________________________________________________________</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Field of Research:__________________________________________________________________</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Mentor Name:_____________________________________________________________________</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Student Name:_____________________________________________________________________</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Institution:_________________________________________________________________________</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Mailing Address:____________________________________________________________________</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E-mail:____________________________________________________________________________</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E-mail:____________________________________________________________________________</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Phone:_____________________________________________________________________________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Phone:_____________________________________________________________________________</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Amount of Grant Requested and Intended Use of Funds (list conference and/or equipment)</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color="000000" w:space="1" w:sz="12" w:val="single"/>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color="000000" w:space="1" w:sz="12" w:val="single"/>
          <w:right w:space="0" w:sz="0" w:val="nil"/>
          <w:between w:color="000000" w:space="1" w:sz="12" w:val="singl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color="000000" w:space="1" w:sz="12" w:val="single"/>
          <w:right w:space="0" w:sz="0" w:val="nil"/>
          <w:between w:color="000000" w:space="1" w:sz="12" w:val="singl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color="000000" w:space="1" w:sz="12" w:val="single"/>
          <w:right w:space="0" w:sz="0" w:val="nil"/>
          <w:between w:color="000000" w:space="1" w:sz="12" w:val="singl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Student Certification</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certify that I am a graduate student at the above mentioned institution and that I will be enrolled in the graduate program during the 2023-2024 academic year. I understand that to receive a grant I must (a) be a member of the NCAS and (b) submit a one page research summary report with copies of travel receipts or equipment invoices within one year after the funds are received.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Signature:_____________________________________Date:_________________________________</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Faculty Certification</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certify that I am a NCAS member in good standing, the above student is a member of my laboratory and that I approve the intended use of funds as mentioned above.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Signature:___________________________      Date: __________________________________________</w:t>
      </w:r>
    </w:p>
    <w:p w:rsidR="00000000" w:rsidDel="00000000" w:rsidP="00000000" w:rsidRDefault="00000000" w:rsidRPr="00000000" w14:paraId="00000052">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NCAS Bryden Grants Research project Rubric </w:t>
      </w:r>
    </w:p>
    <w:p w:rsidR="00000000" w:rsidDel="00000000" w:rsidP="00000000" w:rsidRDefault="00000000" w:rsidRPr="00000000" w14:paraId="00000053">
      <w:pPr>
        <w:rPr/>
      </w:pPr>
      <w:r w:rsidDel="00000000" w:rsidR="00000000" w:rsidRPr="00000000">
        <w:rPr>
          <w:rFonts w:ascii="Calibri" w:cs="Calibri" w:eastAsia="Calibri" w:hAnsi="Calibri"/>
          <w:b w:val="1"/>
          <w:sz w:val="18"/>
          <w:szCs w:val="18"/>
          <w:rtl w:val="0"/>
        </w:rPr>
        <w:t xml:space="preserve">Name: ________________________________ Date: _______________ Score: _______</w:t>
      </w: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0"/>
        <w:gridCol w:w="2035"/>
        <w:gridCol w:w="2035"/>
        <w:gridCol w:w="1214"/>
        <w:gridCol w:w="1191"/>
        <w:gridCol w:w="988"/>
        <w:gridCol w:w="677"/>
        <w:tblGridChange w:id="0">
          <w:tblGrid>
            <w:gridCol w:w="1210"/>
            <w:gridCol w:w="2035"/>
            <w:gridCol w:w="2035"/>
            <w:gridCol w:w="1214"/>
            <w:gridCol w:w="1191"/>
            <w:gridCol w:w="988"/>
            <w:gridCol w:w="677"/>
          </w:tblGrid>
        </w:tblGridChange>
      </w:tblGrid>
      <w:tr>
        <w:trPr>
          <w:cantSplit w:val="0"/>
          <w:tblHeader w:val="0"/>
        </w:trPr>
        <w:tc>
          <w:tcPr/>
          <w:p w:rsidR="00000000" w:rsidDel="00000000" w:rsidP="00000000" w:rsidRDefault="00000000" w:rsidRPr="00000000" w14:paraId="00000054">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Category</w:t>
            </w:r>
            <w:r w:rsidDel="00000000" w:rsidR="00000000" w:rsidRPr="00000000">
              <w:rPr>
                <w:rtl w:val="0"/>
              </w:rPr>
            </w:r>
          </w:p>
        </w:tc>
        <w:tc>
          <w:tcPr/>
          <w:p w:rsidR="00000000" w:rsidDel="00000000" w:rsidP="00000000" w:rsidRDefault="00000000" w:rsidRPr="00000000" w14:paraId="0000005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Excellent</w:t>
            </w:r>
          </w:p>
          <w:p w:rsidR="00000000" w:rsidDel="00000000" w:rsidP="00000000" w:rsidRDefault="00000000" w:rsidRPr="00000000" w14:paraId="0000005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 points</w:t>
            </w:r>
          </w:p>
        </w:tc>
        <w:tc>
          <w:tcPr/>
          <w:p w:rsidR="00000000" w:rsidDel="00000000" w:rsidP="00000000" w:rsidRDefault="00000000" w:rsidRPr="00000000" w14:paraId="0000005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Good</w:t>
            </w:r>
          </w:p>
          <w:p w:rsidR="00000000" w:rsidDel="00000000" w:rsidP="00000000" w:rsidRDefault="00000000" w:rsidRPr="00000000" w14:paraId="0000005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points</w:t>
            </w:r>
          </w:p>
        </w:tc>
        <w:tc>
          <w:tcPr/>
          <w:p w:rsidR="00000000" w:rsidDel="00000000" w:rsidP="00000000" w:rsidRDefault="00000000" w:rsidRPr="00000000" w14:paraId="0000005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Fair</w:t>
            </w:r>
          </w:p>
          <w:p w:rsidR="00000000" w:rsidDel="00000000" w:rsidP="00000000" w:rsidRDefault="00000000" w:rsidRPr="00000000" w14:paraId="0000005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points</w:t>
            </w:r>
          </w:p>
        </w:tc>
        <w:tc>
          <w:tcPr/>
          <w:p w:rsidR="00000000" w:rsidDel="00000000" w:rsidP="00000000" w:rsidRDefault="00000000" w:rsidRPr="00000000" w14:paraId="0000005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Poor</w:t>
            </w:r>
          </w:p>
          <w:p w:rsidR="00000000" w:rsidDel="00000000" w:rsidP="00000000" w:rsidRDefault="00000000" w:rsidRPr="00000000" w14:paraId="0000005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point</w:t>
            </w:r>
          </w:p>
        </w:tc>
        <w:tc>
          <w:tcPr/>
          <w:p w:rsidR="00000000" w:rsidDel="00000000" w:rsidP="00000000" w:rsidRDefault="00000000" w:rsidRPr="00000000" w14:paraId="0000005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Evidence</w:t>
            </w:r>
          </w:p>
          <w:p w:rsidR="00000000" w:rsidDel="00000000" w:rsidP="00000000" w:rsidRDefault="00000000" w:rsidRPr="00000000" w14:paraId="0000005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 point</w:t>
            </w:r>
          </w:p>
        </w:tc>
        <w:tc>
          <w:tcPr/>
          <w:p w:rsidR="00000000" w:rsidDel="00000000" w:rsidP="00000000" w:rsidRDefault="00000000" w:rsidRPr="00000000" w14:paraId="0000005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score</w:t>
            </w:r>
          </w:p>
        </w:tc>
      </w:tr>
      <w:tr>
        <w:trPr>
          <w:cantSplit w:val="0"/>
          <w:tblHeader w:val="0"/>
        </w:trPr>
        <w:tc>
          <w:tcPr/>
          <w:p w:rsidR="00000000" w:rsidDel="00000000" w:rsidP="00000000" w:rsidRDefault="00000000" w:rsidRPr="00000000" w14:paraId="00000060">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Cover page including title</w:t>
            </w:r>
          </w:p>
        </w:tc>
        <w:tc>
          <w:tcPr/>
          <w:p w:rsidR="00000000" w:rsidDel="00000000" w:rsidP="00000000" w:rsidRDefault="00000000" w:rsidRPr="00000000" w14:paraId="0000006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Title</w:t>
            </w:r>
          </w:p>
          <w:p w:rsidR="00000000" w:rsidDel="00000000" w:rsidP="00000000" w:rsidRDefault="00000000" w:rsidRPr="00000000" w14:paraId="0000006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Your Name, </w:t>
            </w:r>
          </w:p>
          <w:p w:rsidR="00000000" w:rsidDel="00000000" w:rsidP="00000000" w:rsidRDefault="00000000" w:rsidRPr="00000000" w14:paraId="0000006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Neatly finished-no</w:t>
            </w:r>
          </w:p>
          <w:p w:rsidR="00000000" w:rsidDel="00000000" w:rsidP="00000000" w:rsidRDefault="00000000" w:rsidRPr="00000000" w14:paraId="0000006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errors</w:t>
            </w:r>
          </w:p>
        </w:tc>
        <w:tc>
          <w:tcPr/>
          <w:p w:rsidR="00000000" w:rsidDel="00000000" w:rsidP="00000000" w:rsidRDefault="00000000" w:rsidRPr="00000000" w14:paraId="0000006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Title</w:t>
            </w:r>
          </w:p>
          <w:p w:rsidR="00000000" w:rsidDel="00000000" w:rsidP="00000000" w:rsidRDefault="00000000" w:rsidRPr="00000000" w14:paraId="0000006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Your Name, </w:t>
            </w:r>
          </w:p>
          <w:p w:rsidR="00000000" w:rsidDel="00000000" w:rsidP="00000000" w:rsidRDefault="00000000" w:rsidRPr="00000000" w14:paraId="0000006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Neatly finished-almost no</w:t>
            </w:r>
          </w:p>
          <w:p w:rsidR="00000000" w:rsidDel="00000000" w:rsidP="00000000" w:rsidRDefault="00000000" w:rsidRPr="00000000" w14:paraId="0000006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errors</w:t>
            </w:r>
          </w:p>
        </w:tc>
        <w:tc>
          <w:tcPr/>
          <w:p w:rsidR="00000000" w:rsidDel="00000000" w:rsidP="00000000" w:rsidRDefault="00000000" w:rsidRPr="00000000" w14:paraId="0000006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Something is missing</w:t>
            </w:r>
          </w:p>
        </w:tc>
        <w:tc>
          <w:tcPr/>
          <w:p w:rsidR="00000000" w:rsidDel="00000000" w:rsidP="00000000" w:rsidRDefault="00000000" w:rsidRPr="00000000" w14:paraId="0000006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Incomplete and/or wrong</w:t>
            </w:r>
          </w:p>
        </w:tc>
        <w:tc>
          <w:tcPr/>
          <w:p w:rsidR="00000000" w:rsidDel="00000000" w:rsidP="00000000" w:rsidRDefault="00000000" w:rsidRPr="00000000" w14:paraId="0000006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Absent</w:t>
            </w:r>
          </w:p>
        </w:tc>
        <w:tc>
          <w:tcPr/>
          <w:p w:rsidR="00000000" w:rsidDel="00000000" w:rsidP="00000000" w:rsidRDefault="00000000" w:rsidRPr="00000000" w14:paraId="0000006C">
            <w:pP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D">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Introduction</w:t>
            </w:r>
          </w:p>
          <w:p w:rsidR="00000000" w:rsidDel="00000000" w:rsidP="00000000" w:rsidRDefault="00000000" w:rsidRPr="00000000" w14:paraId="0000006E">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(double score)</w:t>
            </w:r>
            <w:r w:rsidDel="00000000" w:rsidR="00000000" w:rsidRPr="00000000">
              <w:rPr>
                <w:rtl w:val="0"/>
              </w:rPr>
            </w:r>
          </w:p>
        </w:tc>
        <w:tc>
          <w:tcPr/>
          <w:p w:rsidR="00000000" w:rsidDel="00000000" w:rsidP="00000000" w:rsidRDefault="00000000" w:rsidRPr="00000000" w14:paraId="0000006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introduction is engaging,</w:t>
            </w:r>
          </w:p>
          <w:p w:rsidR="00000000" w:rsidDel="00000000" w:rsidP="00000000" w:rsidRDefault="00000000" w:rsidRPr="00000000" w14:paraId="0000007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states the main topic and</w:t>
            </w:r>
          </w:p>
          <w:p w:rsidR="00000000" w:rsidDel="00000000" w:rsidP="00000000" w:rsidRDefault="00000000" w:rsidRPr="00000000" w14:paraId="0000007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previews the structure of the</w:t>
            </w:r>
          </w:p>
          <w:p w:rsidR="00000000" w:rsidDel="00000000" w:rsidP="00000000" w:rsidRDefault="00000000" w:rsidRPr="00000000" w14:paraId="0000007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project.</w:t>
            </w:r>
          </w:p>
        </w:tc>
        <w:tc>
          <w:tcPr/>
          <w:p w:rsidR="00000000" w:rsidDel="00000000" w:rsidP="00000000" w:rsidRDefault="00000000" w:rsidRPr="00000000" w14:paraId="0000007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introduction states the</w:t>
            </w:r>
          </w:p>
          <w:p w:rsidR="00000000" w:rsidDel="00000000" w:rsidP="00000000" w:rsidRDefault="00000000" w:rsidRPr="00000000" w14:paraId="0000007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main topic and previews the</w:t>
            </w:r>
          </w:p>
          <w:p w:rsidR="00000000" w:rsidDel="00000000" w:rsidP="00000000" w:rsidRDefault="00000000" w:rsidRPr="00000000" w14:paraId="0000007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structure of the paper.</w:t>
            </w:r>
          </w:p>
        </w:tc>
        <w:tc>
          <w:tcPr/>
          <w:p w:rsidR="00000000" w:rsidDel="00000000" w:rsidP="00000000" w:rsidRDefault="00000000" w:rsidRPr="00000000" w14:paraId="0000007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introduction states the</w:t>
            </w:r>
          </w:p>
          <w:p w:rsidR="00000000" w:rsidDel="00000000" w:rsidP="00000000" w:rsidRDefault="00000000" w:rsidRPr="00000000" w14:paraId="0000007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main topic but does not</w:t>
            </w:r>
          </w:p>
          <w:p w:rsidR="00000000" w:rsidDel="00000000" w:rsidP="00000000" w:rsidRDefault="00000000" w:rsidRPr="00000000" w14:paraId="0000007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adequately preview the</w:t>
            </w:r>
          </w:p>
          <w:p w:rsidR="00000000" w:rsidDel="00000000" w:rsidP="00000000" w:rsidRDefault="00000000" w:rsidRPr="00000000" w14:paraId="0000007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structure of the project.</w:t>
            </w:r>
          </w:p>
        </w:tc>
        <w:tc>
          <w:tcPr/>
          <w:p w:rsidR="00000000" w:rsidDel="00000000" w:rsidP="00000000" w:rsidRDefault="00000000" w:rsidRPr="00000000" w14:paraId="0000007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There is no clear introduction</w:t>
            </w:r>
          </w:p>
          <w:p w:rsidR="00000000" w:rsidDel="00000000" w:rsidP="00000000" w:rsidRDefault="00000000" w:rsidRPr="00000000" w14:paraId="0000007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or main topic and the structure</w:t>
            </w:r>
          </w:p>
          <w:p w:rsidR="00000000" w:rsidDel="00000000" w:rsidP="00000000" w:rsidRDefault="00000000" w:rsidRPr="00000000" w14:paraId="0000007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of the project is missing.</w:t>
            </w:r>
          </w:p>
        </w:tc>
        <w:tc>
          <w:tcPr/>
          <w:p w:rsidR="00000000" w:rsidDel="00000000" w:rsidP="00000000" w:rsidRDefault="00000000" w:rsidRPr="00000000" w14:paraId="0000007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Absent,</w:t>
            </w:r>
          </w:p>
          <w:p w:rsidR="00000000" w:rsidDel="00000000" w:rsidP="00000000" w:rsidRDefault="00000000" w:rsidRPr="00000000" w14:paraId="0000007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7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evidence</w:t>
            </w:r>
          </w:p>
        </w:tc>
        <w:tc>
          <w:tcPr/>
          <w:p w:rsidR="00000000" w:rsidDel="00000000" w:rsidP="00000000" w:rsidRDefault="00000000" w:rsidRPr="00000000" w14:paraId="00000080">
            <w:pP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81">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Project statement</w:t>
            </w:r>
          </w:p>
          <w:p w:rsidR="00000000" w:rsidDel="00000000" w:rsidP="00000000" w:rsidRDefault="00000000" w:rsidRPr="00000000" w14:paraId="00000082">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(double score)</w:t>
            </w:r>
          </w:p>
        </w:tc>
        <w:tc>
          <w:tcPr/>
          <w:p w:rsidR="00000000" w:rsidDel="00000000" w:rsidP="00000000" w:rsidRDefault="00000000" w:rsidRPr="00000000" w14:paraId="0000008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Clearly and concisely states</w:t>
            </w:r>
          </w:p>
          <w:p w:rsidR="00000000" w:rsidDel="00000000" w:rsidP="00000000" w:rsidRDefault="00000000" w:rsidRPr="00000000" w14:paraId="0000008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project’s purpose in a single</w:t>
            </w:r>
          </w:p>
          <w:p w:rsidR="00000000" w:rsidDel="00000000" w:rsidP="00000000" w:rsidRDefault="00000000" w:rsidRPr="00000000" w14:paraId="0000008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sentence, which is engaging,</w:t>
            </w:r>
          </w:p>
          <w:p w:rsidR="00000000" w:rsidDel="00000000" w:rsidP="00000000" w:rsidRDefault="00000000" w:rsidRPr="00000000" w14:paraId="0000008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and thought provoking.</w:t>
            </w:r>
          </w:p>
        </w:tc>
        <w:tc>
          <w:tcPr/>
          <w:p w:rsidR="00000000" w:rsidDel="00000000" w:rsidP="00000000" w:rsidRDefault="00000000" w:rsidRPr="00000000" w14:paraId="0000008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Clearly states the project’s</w:t>
            </w:r>
          </w:p>
          <w:p w:rsidR="00000000" w:rsidDel="00000000" w:rsidP="00000000" w:rsidRDefault="00000000" w:rsidRPr="00000000" w14:paraId="0000008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purpose in a single sentence.</w:t>
            </w:r>
          </w:p>
        </w:tc>
        <w:tc>
          <w:tcPr/>
          <w:p w:rsidR="00000000" w:rsidDel="00000000" w:rsidP="00000000" w:rsidRDefault="00000000" w:rsidRPr="00000000" w14:paraId="0000008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States the project’s purpose in a</w:t>
            </w:r>
          </w:p>
          <w:p w:rsidR="00000000" w:rsidDel="00000000" w:rsidP="00000000" w:rsidRDefault="00000000" w:rsidRPr="00000000" w14:paraId="0000008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single sentence.</w:t>
            </w:r>
          </w:p>
        </w:tc>
        <w:tc>
          <w:tcPr/>
          <w:p w:rsidR="00000000" w:rsidDel="00000000" w:rsidP="00000000" w:rsidRDefault="00000000" w:rsidRPr="00000000" w14:paraId="0000008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Incomplete and/or unfocused.</w:t>
            </w:r>
          </w:p>
        </w:tc>
        <w:tc>
          <w:tcPr/>
          <w:p w:rsidR="00000000" w:rsidDel="00000000" w:rsidP="00000000" w:rsidRDefault="00000000" w:rsidRPr="00000000" w14:paraId="0000008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Absent,</w:t>
            </w:r>
          </w:p>
          <w:p w:rsidR="00000000" w:rsidDel="00000000" w:rsidP="00000000" w:rsidRDefault="00000000" w:rsidRPr="00000000" w14:paraId="0000008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w:t>
            </w:r>
          </w:p>
          <w:p w:rsidR="00000000" w:rsidDel="00000000" w:rsidP="00000000" w:rsidRDefault="00000000" w:rsidRPr="00000000" w14:paraId="0000008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evidence</w:t>
            </w:r>
          </w:p>
        </w:tc>
        <w:tc>
          <w:tcPr/>
          <w:p w:rsidR="00000000" w:rsidDel="00000000" w:rsidP="00000000" w:rsidRDefault="00000000" w:rsidRPr="00000000" w14:paraId="0000008F">
            <w:pP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90">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Organization-</w:t>
            </w:r>
          </w:p>
          <w:p w:rsidR="00000000" w:rsidDel="00000000" w:rsidP="00000000" w:rsidRDefault="00000000" w:rsidRPr="00000000" w14:paraId="00000091">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Structural</w:t>
            </w:r>
          </w:p>
          <w:p w:rsidR="00000000" w:rsidDel="00000000" w:rsidP="00000000" w:rsidRDefault="00000000" w:rsidRPr="00000000" w14:paraId="00000092">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Development of</w:t>
            </w:r>
          </w:p>
          <w:p w:rsidR="00000000" w:rsidDel="00000000" w:rsidP="00000000" w:rsidRDefault="00000000" w:rsidRPr="00000000" w14:paraId="00000093">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the Idea</w:t>
            </w:r>
          </w:p>
          <w:p w:rsidR="00000000" w:rsidDel="00000000" w:rsidP="00000000" w:rsidRDefault="00000000" w:rsidRPr="00000000" w14:paraId="00000094">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(double score)</w:t>
            </w:r>
            <w:r w:rsidDel="00000000" w:rsidR="00000000" w:rsidRPr="00000000">
              <w:rPr>
                <w:rtl w:val="0"/>
              </w:rPr>
            </w:r>
          </w:p>
        </w:tc>
        <w:tc>
          <w:tcPr/>
          <w:p w:rsidR="00000000" w:rsidDel="00000000" w:rsidP="00000000" w:rsidRDefault="00000000" w:rsidRPr="00000000" w14:paraId="0000009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Writer demonstrates logical</w:t>
            </w:r>
          </w:p>
          <w:p w:rsidR="00000000" w:rsidDel="00000000" w:rsidP="00000000" w:rsidRDefault="00000000" w:rsidRPr="00000000" w14:paraId="0000009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and subtle sequencing of ideas</w:t>
            </w:r>
          </w:p>
          <w:p w:rsidR="00000000" w:rsidDel="00000000" w:rsidP="00000000" w:rsidRDefault="00000000" w:rsidRPr="00000000" w14:paraId="0000009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through well-developed</w:t>
            </w:r>
          </w:p>
          <w:p w:rsidR="00000000" w:rsidDel="00000000" w:rsidP="00000000" w:rsidRDefault="00000000" w:rsidRPr="00000000" w14:paraId="0000009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paragraphs; transitions are</w:t>
            </w:r>
          </w:p>
          <w:p w:rsidR="00000000" w:rsidDel="00000000" w:rsidP="00000000" w:rsidRDefault="00000000" w:rsidRPr="00000000" w14:paraId="0000009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used to enhance organization.</w:t>
            </w:r>
          </w:p>
        </w:tc>
        <w:tc>
          <w:tcPr/>
          <w:p w:rsidR="00000000" w:rsidDel="00000000" w:rsidP="00000000" w:rsidRDefault="00000000" w:rsidRPr="00000000" w14:paraId="0000009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Paragraph development</w:t>
            </w:r>
          </w:p>
          <w:p w:rsidR="00000000" w:rsidDel="00000000" w:rsidP="00000000" w:rsidRDefault="00000000" w:rsidRPr="00000000" w14:paraId="0000009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present but not perfected.</w:t>
            </w:r>
          </w:p>
        </w:tc>
        <w:tc>
          <w:tcPr/>
          <w:p w:rsidR="00000000" w:rsidDel="00000000" w:rsidP="00000000" w:rsidRDefault="00000000" w:rsidRPr="00000000" w14:paraId="0000009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Logical organization;</w:t>
            </w:r>
          </w:p>
          <w:p w:rsidR="00000000" w:rsidDel="00000000" w:rsidP="00000000" w:rsidRDefault="00000000" w:rsidRPr="00000000" w14:paraId="0000009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organization of ideas not fully</w:t>
            </w:r>
          </w:p>
          <w:p w:rsidR="00000000" w:rsidDel="00000000" w:rsidP="00000000" w:rsidRDefault="00000000" w:rsidRPr="00000000" w14:paraId="0000009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developed.</w:t>
            </w:r>
          </w:p>
        </w:tc>
        <w:tc>
          <w:tcPr/>
          <w:p w:rsidR="00000000" w:rsidDel="00000000" w:rsidP="00000000" w:rsidRDefault="00000000" w:rsidRPr="00000000" w14:paraId="0000009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evidence of structure or</w:t>
            </w:r>
          </w:p>
          <w:p w:rsidR="00000000" w:rsidDel="00000000" w:rsidP="00000000" w:rsidRDefault="00000000" w:rsidRPr="00000000" w14:paraId="000000A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organization.</w:t>
            </w:r>
          </w:p>
        </w:tc>
        <w:tc>
          <w:tcPr/>
          <w:p w:rsidR="00000000" w:rsidDel="00000000" w:rsidP="00000000" w:rsidRDefault="00000000" w:rsidRPr="00000000" w14:paraId="000000A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w:t>
            </w:r>
          </w:p>
          <w:p w:rsidR="00000000" w:rsidDel="00000000" w:rsidP="00000000" w:rsidRDefault="00000000" w:rsidRPr="00000000" w14:paraId="000000A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applicable</w:t>
            </w:r>
          </w:p>
        </w:tc>
        <w:tc>
          <w:tcPr/>
          <w:p w:rsidR="00000000" w:rsidDel="00000000" w:rsidP="00000000" w:rsidRDefault="00000000" w:rsidRPr="00000000" w14:paraId="000000A3">
            <w:pP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4">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Conclusion</w:t>
            </w:r>
            <w:r w:rsidDel="00000000" w:rsidR="00000000" w:rsidRPr="00000000">
              <w:rPr>
                <w:rtl w:val="0"/>
              </w:rPr>
            </w:r>
          </w:p>
        </w:tc>
        <w:tc>
          <w:tcPr/>
          <w:p w:rsidR="00000000" w:rsidDel="00000000" w:rsidP="00000000" w:rsidRDefault="00000000" w:rsidRPr="00000000" w14:paraId="000000A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conclusion is engaging and restates the project.</w:t>
            </w:r>
          </w:p>
        </w:tc>
        <w:tc>
          <w:tcPr/>
          <w:p w:rsidR="00000000" w:rsidDel="00000000" w:rsidP="00000000" w:rsidRDefault="00000000" w:rsidRPr="00000000" w14:paraId="000000A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conclusion restates the</w:t>
            </w:r>
          </w:p>
          <w:p w:rsidR="00000000" w:rsidDel="00000000" w:rsidP="00000000" w:rsidRDefault="00000000" w:rsidRPr="00000000" w14:paraId="000000A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project.</w:t>
            </w:r>
          </w:p>
        </w:tc>
        <w:tc>
          <w:tcPr/>
          <w:p w:rsidR="00000000" w:rsidDel="00000000" w:rsidP="00000000" w:rsidRDefault="00000000" w:rsidRPr="00000000" w14:paraId="000000A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conclusion does not</w:t>
            </w:r>
          </w:p>
          <w:p w:rsidR="00000000" w:rsidDel="00000000" w:rsidP="00000000" w:rsidRDefault="00000000" w:rsidRPr="00000000" w14:paraId="000000A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adequately restate the project.</w:t>
            </w:r>
          </w:p>
        </w:tc>
        <w:tc>
          <w:tcPr/>
          <w:p w:rsidR="00000000" w:rsidDel="00000000" w:rsidP="00000000" w:rsidRDefault="00000000" w:rsidRPr="00000000" w14:paraId="000000A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Incomplete and/or unfocused</w:t>
            </w:r>
          </w:p>
        </w:tc>
        <w:tc>
          <w:tcPr/>
          <w:p w:rsidR="00000000" w:rsidDel="00000000" w:rsidP="00000000" w:rsidRDefault="00000000" w:rsidRPr="00000000" w14:paraId="000000A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Absent</w:t>
            </w:r>
          </w:p>
        </w:tc>
        <w:tc>
          <w:tcPr/>
          <w:p w:rsidR="00000000" w:rsidDel="00000000" w:rsidP="00000000" w:rsidRDefault="00000000" w:rsidRPr="00000000" w14:paraId="000000AC">
            <w:pP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D">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Mechanics</w:t>
            </w:r>
            <w:r w:rsidDel="00000000" w:rsidR="00000000" w:rsidRPr="00000000">
              <w:rPr>
                <w:rtl w:val="0"/>
              </w:rPr>
            </w:r>
          </w:p>
        </w:tc>
        <w:tc>
          <w:tcPr/>
          <w:p w:rsidR="00000000" w:rsidDel="00000000" w:rsidP="00000000" w:rsidRDefault="00000000" w:rsidRPr="00000000" w14:paraId="000000A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errors in punctuation,</w:t>
            </w:r>
          </w:p>
          <w:p w:rsidR="00000000" w:rsidDel="00000000" w:rsidP="00000000" w:rsidRDefault="00000000" w:rsidRPr="00000000" w14:paraId="000000A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capitalization and spelling.</w:t>
            </w:r>
          </w:p>
        </w:tc>
        <w:tc>
          <w:tcPr/>
          <w:p w:rsidR="00000000" w:rsidDel="00000000" w:rsidP="00000000" w:rsidRDefault="00000000" w:rsidRPr="00000000" w14:paraId="000000B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Almost no errors in</w:t>
            </w:r>
          </w:p>
          <w:p w:rsidR="00000000" w:rsidDel="00000000" w:rsidP="00000000" w:rsidRDefault="00000000" w:rsidRPr="00000000" w14:paraId="000000B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punctuation, capitalization</w:t>
            </w:r>
          </w:p>
          <w:p w:rsidR="00000000" w:rsidDel="00000000" w:rsidP="00000000" w:rsidRDefault="00000000" w:rsidRPr="00000000" w14:paraId="000000B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and spelling.</w:t>
            </w:r>
          </w:p>
        </w:tc>
        <w:tc>
          <w:tcPr/>
          <w:p w:rsidR="00000000" w:rsidDel="00000000" w:rsidP="00000000" w:rsidRDefault="00000000" w:rsidRPr="00000000" w14:paraId="000000B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Many errors in punctuation,</w:t>
            </w:r>
          </w:p>
          <w:p w:rsidR="00000000" w:rsidDel="00000000" w:rsidP="00000000" w:rsidRDefault="00000000" w:rsidRPr="00000000" w14:paraId="000000B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capitalization and spelling.</w:t>
            </w:r>
          </w:p>
        </w:tc>
        <w:tc>
          <w:tcPr/>
          <w:p w:rsidR="00000000" w:rsidDel="00000000" w:rsidP="00000000" w:rsidRDefault="00000000" w:rsidRPr="00000000" w14:paraId="000000B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Numerous and distracting</w:t>
            </w:r>
          </w:p>
          <w:p w:rsidR="00000000" w:rsidDel="00000000" w:rsidP="00000000" w:rsidRDefault="00000000" w:rsidRPr="00000000" w14:paraId="000000B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errors in punctuation,</w:t>
            </w:r>
          </w:p>
          <w:p w:rsidR="00000000" w:rsidDel="00000000" w:rsidP="00000000" w:rsidRDefault="00000000" w:rsidRPr="00000000" w14:paraId="000000B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capitalization and spelling.</w:t>
            </w:r>
          </w:p>
        </w:tc>
        <w:tc>
          <w:tcPr/>
          <w:p w:rsidR="00000000" w:rsidDel="00000000" w:rsidP="00000000" w:rsidRDefault="00000000" w:rsidRPr="00000000" w14:paraId="000000B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w:t>
            </w:r>
          </w:p>
          <w:p w:rsidR="00000000" w:rsidDel="00000000" w:rsidP="00000000" w:rsidRDefault="00000000" w:rsidRPr="00000000" w14:paraId="000000B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applicable</w:t>
            </w:r>
          </w:p>
        </w:tc>
        <w:tc>
          <w:tcPr/>
          <w:p w:rsidR="00000000" w:rsidDel="00000000" w:rsidP="00000000" w:rsidRDefault="00000000" w:rsidRPr="00000000" w14:paraId="000000BA">
            <w:pP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B">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Creative activity, including design and procedures</w:t>
            </w:r>
          </w:p>
          <w:p w:rsidR="00000000" w:rsidDel="00000000" w:rsidP="00000000" w:rsidRDefault="00000000" w:rsidRPr="00000000" w14:paraId="000000BC">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(double score)</w:t>
            </w:r>
          </w:p>
        </w:tc>
        <w:tc>
          <w:tcPr/>
          <w:p w:rsidR="00000000" w:rsidDel="00000000" w:rsidP="00000000" w:rsidRDefault="00000000" w:rsidRPr="00000000" w14:paraId="000000B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work is creative. The ideas/materials/methods used are effective.</w:t>
            </w:r>
          </w:p>
        </w:tc>
        <w:tc>
          <w:tcPr/>
          <w:p w:rsidR="00000000" w:rsidDel="00000000" w:rsidP="00000000" w:rsidRDefault="00000000" w:rsidRPr="00000000" w14:paraId="000000B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work is somewhat creative. The ideas/materials/methods used show signs of</w:t>
            </w:r>
          </w:p>
          <w:p w:rsidR="00000000" w:rsidDel="00000000" w:rsidP="00000000" w:rsidRDefault="00000000" w:rsidRPr="00000000" w14:paraId="000000B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Imagination.</w:t>
            </w:r>
          </w:p>
        </w:tc>
        <w:tc>
          <w:tcPr/>
          <w:p w:rsidR="00000000" w:rsidDel="00000000" w:rsidP="00000000" w:rsidRDefault="00000000" w:rsidRPr="00000000" w14:paraId="000000C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work is not very creative. The approach is trite and the ideas leading to a flat</w:t>
            </w:r>
          </w:p>
          <w:p w:rsidR="00000000" w:rsidDel="00000000" w:rsidP="00000000" w:rsidRDefault="00000000" w:rsidRPr="00000000" w14:paraId="000000C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and predictable performance.</w:t>
            </w:r>
          </w:p>
        </w:tc>
        <w:tc>
          <w:tcPr/>
          <w:p w:rsidR="00000000" w:rsidDel="00000000" w:rsidP="00000000" w:rsidRDefault="00000000" w:rsidRPr="00000000" w14:paraId="000000C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work is uncreative.</w:t>
            </w:r>
          </w:p>
        </w:tc>
        <w:tc>
          <w:tcPr/>
          <w:p w:rsidR="00000000" w:rsidDel="00000000" w:rsidP="00000000" w:rsidRDefault="00000000" w:rsidRPr="00000000" w14:paraId="000000C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w:t>
            </w:r>
          </w:p>
          <w:p w:rsidR="00000000" w:rsidDel="00000000" w:rsidP="00000000" w:rsidRDefault="00000000" w:rsidRPr="00000000" w14:paraId="000000C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applicable</w:t>
            </w:r>
          </w:p>
        </w:tc>
        <w:tc>
          <w:tcPr/>
          <w:p w:rsidR="00000000" w:rsidDel="00000000" w:rsidP="00000000" w:rsidRDefault="00000000" w:rsidRPr="00000000" w14:paraId="000000C5">
            <w:pP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6">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Budget development</w:t>
            </w:r>
          </w:p>
        </w:tc>
        <w:tc>
          <w:tcPr/>
          <w:p w:rsidR="00000000" w:rsidDel="00000000" w:rsidP="00000000" w:rsidRDefault="00000000" w:rsidRPr="00000000" w14:paraId="000000C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presented budget is clearly organized. Sufficient details are presented to support the budget. A variety of resources are used.</w:t>
            </w:r>
          </w:p>
        </w:tc>
        <w:tc>
          <w:tcPr/>
          <w:p w:rsidR="00000000" w:rsidDel="00000000" w:rsidP="00000000" w:rsidRDefault="00000000" w:rsidRPr="00000000" w14:paraId="000000C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presented budget somewhat organized. Some details are presented to support the budget. Some resources are used.</w:t>
            </w:r>
          </w:p>
        </w:tc>
        <w:tc>
          <w:tcPr/>
          <w:p w:rsidR="00000000" w:rsidDel="00000000" w:rsidP="00000000" w:rsidRDefault="00000000" w:rsidRPr="00000000" w14:paraId="000000C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presented budget unclear. </w:t>
            </w:r>
          </w:p>
          <w:p w:rsidR="00000000" w:rsidDel="00000000" w:rsidP="00000000" w:rsidRDefault="00000000" w:rsidRPr="00000000" w14:paraId="000000C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information sources are vague. Few details are given to support the budget. </w:t>
            </w:r>
          </w:p>
          <w:p w:rsidR="00000000" w:rsidDel="00000000" w:rsidP="00000000" w:rsidRDefault="00000000" w:rsidRPr="00000000" w14:paraId="000000CB">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C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presented budget is incomplete. No details are presented to support the budget. No sources are used.</w:t>
            </w:r>
          </w:p>
        </w:tc>
        <w:tc>
          <w:tcPr/>
          <w:p w:rsidR="00000000" w:rsidDel="00000000" w:rsidP="00000000" w:rsidRDefault="00000000" w:rsidRPr="00000000" w14:paraId="000000C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Absent</w:t>
            </w:r>
          </w:p>
        </w:tc>
        <w:tc>
          <w:tcPr/>
          <w:p w:rsidR="00000000" w:rsidDel="00000000" w:rsidP="00000000" w:rsidRDefault="00000000" w:rsidRPr="00000000" w14:paraId="000000CE">
            <w:pPr>
              <w:rPr>
                <w:rFonts w:ascii="Calibri" w:cs="Calibri" w:eastAsia="Calibri" w:hAnsi="Calibri"/>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F">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Citation</w:t>
            </w:r>
            <w:r w:rsidDel="00000000" w:rsidR="00000000" w:rsidRPr="00000000">
              <w:rPr>
                <w:rtl w:val="0"/>
              </w:rPr>
            </w:r>
          </w:p>
        </w:tc>
        <w:tc>
          <w:tcPr/>
          <w:p w:rsidR="00000000" w:rsidDel="00000000" w:rsidP="00000000" w:rsidRDefault="00000000" w:rsidRPr="00000000" w14:paraId="000000D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cited works, both text and</w:t>
            </w:r>
          </w:p>
          <w:p w:rsidR="00000000" w:rsidDel="00000000" w:rsidP="00000000" w:rsidRDefault="00000000" w:rsidRPr="00000000" w14:paraId="000000D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visual, are done in the correct</w:t>
            </w:r>
          </w:p>
          <w:p w:rsidR="00000000" w:rsidDel="00000000" w:rsidP="00000000" w:rsidRDefault="00000000" w:rsidRPr="00000000" w14:paraId="000000D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format with no errors.</w:t>
            </w:r>
          </w:p>
        </w:tc>
        <w:tc>
          <w:tcPr/>
          <w:p w:rsidR="00000000" w:rsidDel="00000000" w:rsidP="00000000" w:rsidRDefault="00000000" w:rsidRPr="00000000" w14:paraId="000000D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Some cited works, both text</w:t>
            </w:r>
          </w:p>
          <w:p w:rsidR="00000000" w:rsidDel="00000000" w:rsidP="00000000" w:rsidRDefault="00000000" w:rsidRPr="00000000" w14:paraId="000000D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and visual, are done in the</w:t>
            </w:r>
          </w:p>
          <w:p w:rsidR="00000000" w:rsidDel="00000000" w:rsidP="00000000" w:rsidRDefault="00000000" w:rsidRPr="00000000" w14:paraId="000000D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correct format.</w:t>
            </w:r>
          </w:p>
          <w:p w:rsidR="00000000" w:rsidDel="00000000" w:rsidP="00000000" w:rsidRDefault="00000000" w:rsidRPr="00000000" w14:paraId="000000D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Inconsistencies evident.</w:t>
            </w:r>
          </w:p>
        </w:tc>
        <w:tc>
          <w:tcPr/>
          <w:p w:rsidR="00000000" w:rsidDel="00000000" w:rsidP="00000000" w:rsidRDefault="00000000" w:rsidRPr="00000000" w14:paraId="000000D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Few cited works, both text</w:t>
            </w:r>
          </w:p>
          <w:p w:rsidR="00000000" w:rsidDel="00000000" w:rsidP="00000000" w:rsidRDefault="00000000" w:rsidRPr="00000000" w14:paraId="000000D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and visual, are done in the</w:t>
            </w:r>
          </w:p>
          <w:p w:rsidR="00000000" w:rsidDel="00000000" w:rsidP="00000000" w:rsidRDefault="00000000" w:rsidRPr="00000000" w14:paraId="000000D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correct format.</w:t>
            </w:r>
          </w:p>
        </w:tc>
        <w:tc>
          <w:tcPr/>
          <w:p w:rsidR="00000000" w:rsidDel="00000000" w:rsidP="00000000" w:rsidRDefault="00000000" w:rsidRPr="00000000" w14:paraId="000000D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Absent</w:t>
            </w:r>
          </w:p>
        </w:tc>
        <w:tc>
          <w:tcPr/>
          <w:p w:rsidR="00000000" w:rsidDel="00000000" w:rsidP="00000000" w:rsidRDefault="00000000" w:rsidRPr="00000000" w14:paraId="000000D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Not</w:t>
            </w:r>
          </w:p>
          <w:p w:rsidR="00000000" w:rsidDel="00000000" w:rsidP="00000000" w:rsidRDefault="00000000" w:rsidRPr="00000000" w14:paraId="000000D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applicable</w:t>
            </w:r>
          </w:p>
        </w:tc>
        <w:tc>
          <w:tcPr/>
          <w:p w:rsidR="00000000" w:rsidDel="00000000" w:rsidP="00000000" w:rsidRDefault="00000000" w:rsidRPr="00000000" w14:paraId="000000DD">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ark.mccallum@pfeiffer.edu" TargetMode="External"/><Relationship Id="rId9" Type="http://schemas.openxmlformats.org/officeDocument/2006/relationships/hyperlink" Target="mailto:z_jia@uncg.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ncacad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ULnv04nXkJPNondjHawgiWHYgw==">CgMxLjA4AHIhMU02aDlrR3V1UmI4WmltVzI4NGUwZW5vS0VXbV9aTEN2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